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0EFCB">
      <w:pPr>
        <w:spacing w:line="44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hint="eastAsia" w:ascii="宋体" w:hAnsi="宋体" w:cs="Arial"/>
          <w:b/>
          <w:sz w:val="32"/>
          <w:szCs w:val="32"/>
        </w:rPr>
        <w:t>第</w:t>
      </w:r>
      <w:r>
        <w:rPr>
          <w:rFonts w:hint="eastAsia" w:ascii="宋体" w:hAnsi="宋体" w:cs="Arial"/>
          <w:b/>
          <w:sz w:val="32"/>
          <w:szCs w:val="32"/>
          <w:lang w:val="en-US" w:eastAsia="zh-CN"/>
        </w:rPr>
        <w:t>九</w:t>
      </w:r>
      <w:r>
        <w:rPr>
          <w:rFonts w:hint="eastAsia" w:ascii="宋体" w:hAnsi="宋体" w:cs="Arial"/>
          <w:b/>
          <w:sz w:val="32"/>
          <w:szCs w:val="32"/>
        </w:rPr>
        <w:t>届</w:t>
      </w:r>
      <w:r>
        <w:rPr>
          <w:rFonts w:ascii="宋体" w:hAnsi="宋体" w:cs="Arial"/>
          <w:b/>
          <w:sz w:val="32"/>
          <w:szCs w:val="32"/>
        </w:rPr>
        <w:t>CBDA</w:t>
      </w:r>
      <w:r>
        <w:rPr>
          <w:rFonts w:hint="eastAsia" w:ascii="宋体" w:hAnsi="宋体" w:cs="Arial"/>
          <w:b/>
          <w:sz w:val="32"/>
          <w:szCs w:val="32"/>
        </w:rPr>
        <w:t>住宅产业（红鼎）创新大赛</w:t>
      </w:r>
    </w:p>
    <w:p w14:paraId="6EC6F59A">
      <w:pPr>
        <w:spacing w:line="440" w:lineRule="exact"/>
        <w:jc w:val="center"/>
        <w:rPr>
          <w:rFonts w:ascii="宋体" w:hAnsi="宋体" w:cs="Arial"/>
          <w:b/>
          <w:sz w:val="28"/>
          <w:szCs w:val="28"/>
        </w:rPr>
      </w:pPr>
      <w:r>
        <w:rPr>
          <w:rFonts w:hint="eastAsia" w:ascii="宋体" w:hAnsi="宋体" w:cs="Arial"/>
          <w:b/>
          <w:sz w:val="28"/>
          <w:szCs w:val="28"/>
        </w:rPr>
        <w:t>（部品</w:t>
      </w:r>
      <w:r>
        <w:rPr>
          <w:rFonts w:hint="eastAsia" w:ascii="宋体" w:hAnsi="宋体" w:cs="Arial"/>
          <w:b/>
          <w:sz w:val="28"/>
          <w:szCs w:val="28"/>
          <w:lang w:val="en-US" w:eastAsia="zh-CN"/>
        </w:rPr>
        <w:t>产品创新</w:t>
      </w:r>
      <w:r>
        <w:rPr>
          <w:rFonts w:hint="eastAsia" w:ascii="宋体" w:hAnsi="宋体" w:cs="Arial"/>
          <w:b/>
          <w:sz w:val="28"/>
          <w:szCs w:val="28"/>
        </w:rPr>
        <w:t>类报名表）</w:t>
      </w:r>
    </w:p>
    <w:p w14:paraId="08C8EDA2">
      <w:pPr>
        <w:spacing w:line="440" w:lineRule="exact"/>
        <w:jc w:val="center"/>
        <w:rPr>
          <w:rFonts w:hint="eastAsia" w:ascii="宋体" w:hAnsi="宋体" w:cs="Arial"/>
          <w:b/>
          <w:sz w:val="28"/>
          <w:szCs w:val="28"/>
        </w:rPr>
      </w:pP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2795"/>
        <w:gridCol w:w="1910"/>
        <w:gridCol w:w="2505"/>
      </w:tblGrid>
      <w:tr w14:paraId="07D01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862" w:type="dxa"/>
            <w:noWrap w:val="0"/>
            <w:vAlign w:val="center"/>
          </w:tcPr>
          <w:p w14:paraId="56B1A49A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作品名称</w:t>
            </w:r>
          </w:p>
        </w:tc>
        <w:tc>
          <w:tcPr>
            <w:tcW w:w="7210" w:type="dxa"/>
            <w:gridSpan w:val="3"/>
            <w:noWrap w:val="0"/>
            <w:vAlign w:val="center"/>
          </w:tcPr>
          <w:p w14:paraId="054E0AA7">
            <w:pPr>
              <w:jc w:val="left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14:paraId="256D6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62" w:type="dxa"/>
            <w:noWrap w:val="0"/>
            <w:vAlign w:val="center"/>
          </w:tcPr>
          <w:p w14:paraId="614283D1"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参赛类别</w:t>
            </w:r>
          </w:p>
          <w:p w14:paraId="22186569"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（请勾选）</w:t>
            </w:r>
          </w:p>
        </w:tc>
        <w:tc>
          <w:tcPr>
            <w:tcW w:w="7210" w:type="dxa"/>
            <w:gridSpan w:val="3"/>
            <w:noWrap w:val="0"/>
            <w:vAlign w:val="center"/>
          </w:tcPr>
          <w:p w14:paraId="0C60B659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部品科技创意奖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□部品智能单品设计奖</w:t>
            </w:r>
          </w:p>
          <w:p w14:paraId="4CBC43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□顶墙集成空间应用设计奖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    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部品功能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创新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奖</w:t>
            </w:r>
          </w:p>
          <w:p w14:paraId="09B410E4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□部品设计创新奖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□适老产品奖</w:t>
            </w:r>
          </w:p>
        </w:tc>
      </w:tr>
      <w:tr w14:paraId="303BE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62" w:type="dxa"/>
            <w:noWrap w:val="0"/>
            <w:vAlign w:val="center"/>
          </w:tcPr>
          <w:p w14:paraId="663F1F96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单位名称</w:t>
            </w:r>
          </w:p>
        </w:tc>
        <w:tc>
          <w:tcPr>
            <w:tcW w:w="7210" w:type="dxa"/>
            <w:gridSpan w:val="3"/>
            <w:noWrap w:val="0"/>
            <w:vAlign w:val="center"/>
          </w:tcPr>
          <w:p w14:paraId="245372F0">
            <w:pPr>
              <w:jc w:val="left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14:paraId="04FCF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62" w:type="dxa"/>
            <w:noWrap w:val="0"/>
            <w:vAlign w:val="center"/>
          </w:tcPr>
          <w:p w14:paraId="32B871DD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通讯地址</w:t>
            </w:r>
          </w:p>
        </w:tc>
        <w:tc>
          <w:tcPr>
            <w:tcW w:w="7210" w:type="dxa"/>
            <w:gridSpan w:val="3"/>
            <w:noWrap w:val="0"/>
            <w:vAlign w:val="center"/>
          </w:tcPr>
          <w:p w14:paraId="7AB17144">
            <w:pPr>
              <w:jc w:val="left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14:paraId="44937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62" w:type="dxa"/>
            <w:noWrap w:val="0"/>
            <w:vAlign w:val="center"/>
          </w:tcPr>
          <w:p w14:paraId="40ABEE53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联 系 人</w:t>
            </w:r>
          </w:p>
        </w:tc>
        <w:tc>
          <w:tcPr>
            <w:tcW w:w="2795" w:type="dxa"/>
            <w:noWrap w:val="0"/>
            <w:vAlign w:val="center"/>
          </w:tcPr>
          <w:p w14:paraId="4CC540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910" w:type="dxa"/>
            <w:noWrap w:val="0"/>
            <w:vAlign w:val="center"/>
          </w:tcPr>
          <w:p w14:paraId="67D7CBE4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联系电话</w:t>
            </w:r>
          </w:p>
        </w:tc>
        <w:tc>
          <w:tcPr>
            <w:tcW w:w="2505" w:type="dxa"/>
            <w:noWrap w:val="0"/>
            <w:vAlign w:val="center"/>
          </w:tcPr>
          <w:p w14:paraId="5A078582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14:paraId="6076C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62" w:type="dxa"/>
            <w:noWrap w:val="0"/>
            <w:vAlign w:val="center"/>
          </w:tcPr>
          <w:p w14:paraId="4254B4B3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职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务</w:t>
            </w:r>
          </w:p>
        </w:tc>
        <w:tc>
          <w:tcPr>
            <w:tcW w:w="2795" w:type="dxa"/>
            <w:noWrap w:val="0"/>
            <w:vAlign w:val="center"/>
          </w:tcPr>
          <w:p w14:paraId="03A46B5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910" w:type="dxa"/>
            <w:noWrap w:val="0"/>
            <w:vAlign w:val="center"/>
          </w:tcPr>
          <w:p w14:paraId="4CAC78B2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505" w:type="dxa"/>
            <w:noWrap w:val="0"/>
            <w:vAlign w:val="center"/>
          </w:tcPr>
          <w:p w14:paraId="4CC890C4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14:paraId="752DE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072" w:type="dxa"/>
            <w:gridSpan w:val="4"/>
            <w:noWrap w:val="0"/>
            <w:vAlign w:val="top"/>
          </w:tcPr>
          <w:p w14:paraId="080549C9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部品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产品类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设计说明（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00字以内，产品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创新性、产品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特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点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及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功能性、产品对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应用环境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的要求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等相关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指标介绍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）</w:t>
            </w:r>
          </w:p>
        </w:tc>
      </w:tr>
      <w:tr w14:paraId="60D2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072" w:type="dxa"/>
            <w:gridSpan w:val="4"/>
            <w:noWrap w:val="0"/>
            <w:vAlign w:val="center"/>
          </w:tcPr>
          <w:p w14:paraId="788B55A8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产品创新性：</w:t>
            </w:r>
          </w:p>
          <w:p w14:paraId="23D9A5C6">
            <w:pPr>
              <w:jc w:val="left"/>
              <w:rPr>
                <w:rFonts w:hint="default" w:ascii="宋体" w:hAnsi="宋体" w:eastAsia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产品实用性：</w:t>
            </w:r>
          </w:p>
          <w:p w14:paraId="18CD1959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产品特点表达：</w:t>
            </w:r>
          </w:p>
          <w:p w14:paraId="326E2E6B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产品功能性：</w:t>
            </w:r>
          </w:p>
          <w:p w14:paraId="13FB954F">
            <w:pPr>
              <w:jc w:val="left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产品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应用环境</w:t>
            </w:r>
            <w:r>
              <w:rPr>
                <w:rFonts w:hint="eastAsia" w:ascii="宋体" w:hAnsi="宋体"/>
                <w:bCs/>
                <w:sz w:val="22"/>
              </w:rPr>
              <w:t>要求：</w:t>
            </w:r>
            <w:r>
              <w:rPr>
                <w:rFonts w:hint="eastAsia" w:ascii="宋体" w:hAnsi="宋体"/>
                <w:bCs/>
                <w:sz w:val="22"/>
              </w:rPr>
              <w:br w:type="textWrapping"/>
            </w:r>
            <w:r>
              <w:rPr>
                <w:rFonts w:hint="eastAsia" w:ascii="宋体" w:hAnsi="宋体"/>
                <w:bCs/>
                <w:sz w:val="22"/>
              </w:rPr>
              <w:t>其他：</w:t>
            </w:r>
            <w:bookmarkStart w:id="0" w:name="_GoBack"/>
            <w:bookmarkEnd w:id="0"/>
          </w:p>
        </w:tc>
      </w:tr>
      <w:tr w14:paraId="3380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072" w:type="dxa"/>
            <w:gridSpan w:val="4"/>
            <w:noWrap w:val="0"/>
            <w:vAlign w:val="center"/>
          </w:tcPr>
          <w:p w14:paraId="0AAE2F7B">
            <w:pPr>
              <w:jc w:val="lef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企业简介（200字以内）</w:t>
            </w:r>
          </w:p>
        </w:tc>
      </w:tr>
      <w:tr w14:paraId="75D75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072" w:type="dxa"/>
            <w:gridSpan w:val="4"/>
            <w:noWrap w:val="0"/>
            <w:vAlign w:val="center"/>
          </w:tcPr>
          <w:p w14:paraId="1F34BECA">
            <w:pPr>
              <w:jc w:val="left"/>
              <w:rPr>
                <w:rFonts w:ascii="等线" w:hAnsi="等线" w:eastAsia="等线"/>
                <w:bCs/>
                <w:sz w:val="22"/>
                <w:szCs w:val="22"/>
              </w:rPr>
            </w:pPr>
          </w:p>
        </w:tc>
      </w:tr>
      <w:tr w14:paraId="5216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9072" w:type="dxa"/>
            <w:gridSpan w:val="4"/>
            <w:noWrap w:val="0"/>
            <w:vAlign w:val="top"/>
          </w:tcPr>
          <w:p w14:paraId="559B7C1F">
            <w:pPr>
              <w:spacing w:line="360" w:lineRule="auto"/>
              <w:rPr>
                <w:rFonts w:hint="eastAsia" w:ascii="宋体" w:hAnsi="宋体"/>
                <w:b/>
                <w:bCs/>
                <w:szCs w:val="22"/>
              </w:rPr>
            </w:pPr>
            <w:r>
              <w:rPr>
                <w:rFonts w:hint="eastAsia" w:ascii="宋体" w:hAnsi="宋体"/>
                <w:b/>
                <w:bCs/>
                <w:szCs w:val="22"/>
              </w:rPr>
              <w:t>郑重承诺：</w:t>
            </w:r>
          </w:p>
          <w:p w14:paraId="05879B5D">
            <w:pPr>
              <w:spacing w:line="360" w:lineRule="auto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/>
                <w:bCs/>
                <w:szCs w:val="22"/>
              </w:rPr>
              <w:t xml:space="preserve">    </w:t>
            </w:r>
            <w:r>
              <w:rPr>
                <w:rFonts w:hint="eastAsia" w:ascii="宋体" w:hAnsi="宋体"/>
                <w:bCs/>
                <w:szCs w:val="22"/>
              </w:rPr>
              <w:t>1、本公司保证对参赛作品拥有充分、完全、排他的知识产权，不侵犯他人的专利权、著作权、商标权及其他知识产权；如产生法律纠纷，与大赛无关。</w:t>
            </w:r>
          </w:p>
          <w:p w14:paraId="753B2045">
            <w:pPr>
              <w:spacing w:line="360" w:lineRule="auto"/>
              <w:ind w:firstLine="444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2、本公司同意大赛组委会对参赛作品进行公示、宣传、展览、出版，以及长时间收藏该设计作品。</w:t>
            </w:r>
          </w:p>
          <w:p w14:paraId="5C2BAD46">
            <w:pPr>
              <w:spacing w:line="360" w:lineRule="auto"/>
              <w:ind w:firstLine="444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3、保证所提供的全部资料正确、完整无误，同意大赛组委会不予退还参赛作品的有关规定。</w:t>
            </w:r>
          </w:p>
          <w:p w14:paraId="391DEA71">
            <w:pPr>
              <w:spacing w:line="360" w:lineRule="auto"/>
              <w:ind w:firstLine="444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4、本公司已阅读有关参赛规定，并保证严格遵守。</w:t>
            </w:r>
          </w:p>
          <w:p w14:paraId="115B2617">
            <w:pPr>
              <w:ind w:firstLine="444"/>
              <w:rPr>
                <w:rFonts w:hint="eastAsia" w:ascii="宋体" w:hAnsi="宋体"/>
                <w:bCs/>
                <w:szCs w:val="22"/>
              </w:rPr>
            </w:pPr>
          </w:p>
          <w:p w14:paraId="578B164F">
            <w:pPr>
              <w:ind w:firstLine="444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 xml:space="preserve">                                   </w:t>
            </w:r>
            <w:r>
              <w:rPr>
                <w:rFonts w:ascii="宋体" w:hAnsi="宋体"/>
                <w:bCs/>
                <w:szCs w:val="22"/>
              </w:rPr>
              <w:t xml:space="preserve">        </w:t>
            </w:r>
            <w:r>
              <w:rPr>
                <w:rFonts w:hint="eastAsia" w:ascii="宋体" w:hAnsi="宋体"/>
                <w:bCs/>
                <w:szCs w:val="22"/>
              </w:rPr>
              <w:t>企业公章：</w:t>
            </w:r>
          </w:p>
          <w:p w14:paraId="3EA2888B">
            <w:pPr>
              <w:ind w:firstLine="444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 xml:space="preserve">                                 </w:t>
            </w:r>
          </w:p>
          <w:p w14:paraId="1540EAAA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 xml:space="preserve">                                       </w:t>
            </w:r>
            <w:r>
              <w:rPr>
                <w:rFonts w:ascii="宋体" w:hAnsi="宋体"/>
                <w:bCs/>
                <w:szCs w:val="22"/>
              </w:rPr>
              <w:t xml:space="preserve">        </w:t>
            </w:r>
            <w:r>
              <w:rPr>
                <w:rFonts w:hint="eastAsia" w:ascii="宋体" w:hAnsi="宋体"/>
                <w:bCs/>
                <w:szCs w:val="22"/>
              </w:rPr>
              <w:t>日    期：     年     月    日</w:t>
            </w:r>
          </w:p>
        </w:tc>
      </w:tr>
      <w:tr w14:paraId="1C2D5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9072" w:type="dxa"/>
            <w:gridSpan w:val="4"/>
            <w:noWrap w:val="0"/>
            <w:vAlign w:val="top"/>
          </w:tcPr>
          <w:p w14:paraId="2990C804">
            <w:pPr>
              <w:spacing w:line="360" w:lineRule="auto"/>
              <w:ind w:right="442"/>
              <w:rPr>
                <w:rFonts w:hint="eastAsia" w:ascii="宋体" w:hAnsi="宋体"/>
                <w:b/>
                <w:bCs/>
                <w:szCs w:val="22"/>
              </w:rPr>
            </w:pPr>
            <w:r>
              <w:rPr>
                <w:rFonts w:hint="eastAsia" w:ascii="宋体" w:hAnsi="宋体"/>
                <w:b/>
                <w:bCs/>
                <w:szCs w:val="22"/>
              </w:rPr>
              <w:t>注意事项：</w:t>
            </w:r>
          </w:p>
          <w:p w14:paraId="5E4D0DF0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1、参赛者需如实填写报名信息，按照报名表各项内容认真填写。</w:t>
            </w:r>
          </w:p>
          <w:p w14:paraId="5F5A46E3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2、请根据参赛作品准确勾选“参赛类别”，避免造成因作品投递错误而取消参赛资格。</w:t>
            </w:r>
          </w:p>
          <w:p w14:paraId="6B93CBA4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3、参赛编号由组委会统一编写。</w:t>
            </w:r>
          </w:p>
          <w:p w14:paraId="226AFCE9">
            <w:pPr>
              <w:spacing w:line="360" w:lineRule="auto"/>
              <w:ind w:right="442" w:firstLine="411" w:firstLineChars="196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4、每套参赛作品只可选择一个参赛类别，不可重复报名；若提交多个参赛作品，应分别提交报名材料，每张报名表仅限一个参赛作品。</w:t>
            </w:r>
          </w:p>
        </w:tc>
      </w:tr>
    </w:tbl>
    <w:p w14:paraId="73F2DF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MGJhZDY2YmQ4MjA2NWZkNDJjYTBlNjUwM2Q0ZmEifQ=="/>
  </w:docVars>
  <w:rsids>
    <w:rsidRoot w:val="1532093D"/>
    <w:rsid w:val="1532093D"/>
    <w:rsid w:val="33BC5330"/>
    <w:rsid w:val="396A0EAF"/>
    <w:rsid w:val="3DD60F75"/>
    <w:rsid w:val="6C75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571</Characters>
  <Lines>0</Lines>
  <Paragraphs>0</Paragraphs>
  <TotalTime>1</TotalTime>
  <ScaleCrop>false</ScaleCrop>
  <LinksUpToDate>false</LinksUpToDate>
  <CharactersWithSpaces>790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2024-07-19T05:27:00Z</dcterms:created>
  <dc:creator>靳鑫哲</dc:creator>
  <cp:lastModifiedBy>靳鑫哲</cp:lastModifiedBy>
  <dcterms:modified xsi:type="dcterms:W3CDTF">2025-07-23T03:31:57Z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629B3B85A1074A7E97BAEAC12E36FBE8_13</vt:lpwstr>
  </property>
  <property fmtid="{D5CDD505-2E9C-101B-9397-08002B2CF9AE}" pid="4" name="KSOTemplateDocerSaveRecord">
    <vt:lpwstr>eyJoZGlkIjoiNDNjMGJhZDY2YmQ4MjA2NWZkNDJjYTBlNjUwM2Q0ZmEiLCJ1c2VySWQiOiI0NDYyNDgxNDEifQ==</vt:lpwstr>
  </property>
</Properties>
</file>